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FB" w:rsidRDefault="00C055FB">
      <w:pPr>
        <w:rPr>
          <w:rFonts w:ascii="Open Sans" w:hAnsi="Open Sans" w:cs="Open Sans"/>
          <w:b/>
        </w:rPr>
      </w:pPr>
      <w:r w:rsidRPr="00C055FB">
        <w:rPr>
          <w:rFonts w:ascii="Open Sans" w:hAnsi="Open Sans" w:cs="Open Sans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133350</wp:posOffset>
            </wp:positionV>
            <wp:extent cx="2656205" cy="1123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n_geothermal_logo-RGB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5FB" w:rsidRPr="00C055FB" w:rsidRDefault="00C055FB">
      <w:pPr>
        <w:rPr>
          <w:rFonts w:ascii="Open Sans" w:hAnsi="Open Sans" w:cs="Open Sans"/>
          <w:b/>
          <w:sz w:val="28"/>
          <w:szCs w:val="28"/>
        </w:rPr>
      </w:pPr>
      <w:r w:rsidRPr="00C055FB">
        <w:rPr>
          <w:rFonts w:ascii="Open Sans" w:hAnsi="Open Sans" w:cs="Open Sans"/>
          <w:b/>
          <w:sz w:val="28"/>
          <w:szCs w:val="28"/>
        </w:rPr>
        <w:t xml:space="preserve">PRESS RELEASE </w:t>
      </w:r>
    </w:p>
    <w:p w:rsidR="00C055FB" w:rsidRPr="00C055FB" w:rsidRDefault="00C055FB">
      <w:pPr>
        <w:rPr>
          <w:rFonts w:ascii="Open Sans" w:hAnsi="Open Sans" w:cs="Open Sans"/>
          <w:b/>
          <w:sz w:val="28"/>
          <w:szCs w:val="28"/>
        </w:rPr>
      </w:pPr>
    </w:p>
    <w:p w:rsidR="00A77C48" w:rsidRPr="00C055FB" w:rsidRDefault="006A5219">
      <w:pPr>
        <w:rPr>
          <w:rFonts w:ascii="Open Sans" w:hAnsi="Open Sans" w:cs="Open Sans"/>
          <w:b/>
          <w:sz w:val="28"/>
          <w:szCs w:val="28"/>
        </w:rPr>
      </w:pPr>
      <w:r w:rsidRPr="00C055FB">
        <w:rPr>
          <w:rFonts w:ascii="Open Sans" w:hAnsi="Open Sans" w:cs="Open Sans"/>
          <w:b/>
          <w:sz w:val="28"/>
          <w:szCs w:val="28"/>
        </w:rPr>
        <w:t>Community projects</w:t>
      </w:r>
      <w:r w:rsidR="00937FFA" w:rsidRPr="00C055FB">
        <w:rPr>
          <w:rFonts w:ascii="Open Sans" w:hAnsi="Open Sans" w:cs="Open Sans"/>
          <w:b/>
          <w:sz w:val="28"/>
          <w:szCs w:val="28"/>
        </w:rPr>
        <w:t xml:space="preserve"> benefit from </w:t>
      </w:r>
      <w:r w:rsidR="0067615A" w:rsidRPr="00C055FB">
        <w:rPr>
          <w:rFonts w:ascii="Open Sans" w:hAnsi="Open Sans" w:cs="Open Sans"/>
          <w:b/>
          <w:sz w:val="28"/>
          <w:szCs w:val="28"/>
        </w:rPr>
        <w:t xml:space="preserve">Eden Geothermal </w:t>
      </w:r>
      <w:r w:rsidRPr="00C055FB">
        <w:rPr>
          <w:rFonts w:ascii="Open Sans" w:hAnsi="Open Sans" w:cs="Open Sans"/>
          <w:b/>
          <w:sz w:val="28"/>
          <w:szCs w:val="28"/>
        </w:rPr>
        <w:t>grants</w:t>
      </w:r>
      <w:r w:rsidR="00937FFA" w:rsidRPr="00C055FB">
        <w:rPr>
          <w:rFonts w:ascii="Open Sans" w:hAnsi="Open Sans" w:cs="Open Sans"/>
          <w:b/>
          <w:sz w:val="28"/>
          <w:szCs w:val="28"/>
        </w:rPr>
        <w:tab/>
      </w:r>
      <w:r w:rsidR="00937FFA" w:rsidRPr="00C055FB">
        <w:rPr>
          <w:rFonts w:ascii="Open Sans" w:hAnsi="Open Sans" w:cs="Open Sans"/>
          <w:b/>
          <w:sz w:val="28"/>
          <w:szCs w:val="28"/>
        </w:rPr>
        <w:tab/>
      </w:r>
    </w:p>
    <w:p w:rsidR="00937FFA" w:rsidRPr="00C055FB" w:rsidRDefault="00937FFA">
      <w:pPr>
        <w:rPr>
          <w:rFonts w:ascii="Open Sans" w:hAnsi="Open Sans" w:cs="Open Sans"/>
          <w:sz w:val="28"/>
          <w:szCs w:val="28"/>
        </w:rPr>
      </w:pPr>
    </w:p>
    <w:p w:rsidR="001C3CD1" w:rsidRPr="00C055FB" w:rsidRDefault="00937FFA" w:rsidP="000E6786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Nine </w:t>
      </w:r>
      <w:r w:rsidR="000E24BF" w:rsidRPr="00C055FB">
        <w:rPr>
          <w:rFonts w:ascii="Open Sans" w:hAnsi="Open Sans" w:cs="Open Sans"/>
        </w:rPr>
        <w:t>groups</w:t>
      </w:r>
      <w:r w:rsidRPr="00C055FB">
        <w:rPr>
          <w:rFonts w:ascii="Open Sans" w:hAnsi="Open Sans" w:cs="Open Sans"/>
        </w:rPr>
        <w:t xml:space="preserve"> </w:t>
      </w:r>
      <w:r w:rsidR="001C3CD1" w:rsidRPr="00C055FB">
        <w:rPr>
          <w:rFonts w:ascii="Open Sans" w:hAnsi="Open Sans" w:cs="Open Sans"/>
        </w:rPr>
        <w:t>based near the</w:t>
      </w:r>
      <w:r w:rsidRPr="00C055FB">
        <w:rPr>
          <w:rFonts w:ascii="Open Sans" w:hAnsi="Open Sans" w:cs="Open Sans"/>
        </w:rPr>
        <w:t xml:space="preserve"> Eden Project </w:t>
      </w:r>
      <w:r w:rsidR="00901964" w:rsidRPr="00C055FB">
        <w:rPr>
          <w:rFonts w:ascii="Open Sans" w:hAnsi="Open Sans" w:cs="Open Sans"/>
        </w:rPr>
        <w:t>have been</w:t>
      </w:r>
      <w:r w:rsidRPr="00C055FB">
        <w:rPr>
          <w:rFonts w:ascii="Open Sans" w:hAnsi="Open Sans" w:cs="Open Sans"/>
        </w:rPr>
        <w:t xml:space="preserve"> awarded grants from</w:t>
      </w:r>
      <w:r w:rsidR="000E6786" w:rsidRPr="00C055FB">
        <w:rPr>
          <w:rFonts w:ascii="Open Sans" w:hAnsi="Open Sans" w:cs="Open Sans"/>
        </w:rPr>
        <w:t xml:space="preserve"> the</w:t>
      </w:r>
      <w:r w:rsidRPr="00C055FB">
        <w:rPr>
          <w:rFonts w:ascii="Open Sans" w:hAnsi="Open Sans" w:cs="Open Sans"/>
        </w:rPr>
        <w:t xml:space="preserve"> Eden Geotherma</w:t>
      </w:r>
      <w:r w:rsidR="000E6786" w:rsidRPr="00C055FB">
        <w:rPr>
          <w:rFonts w:ascii="Open Sans" w:hAnsi="Open Sans" w:cs="Open Sans"/>
        </w:rPr>
        <w:t xml:space="preserve">l </w:t>
      </w:r>
      <w:r w:rsidRPr="00C055FB">
        <w:rPr>
          <w:rFonts w:ascii="Open Sans" w:hAnsi="Open Sans" w:cs="Open Sans"/>
        </w:rPr>
        <w:t>Community Fund</w:t>
      </w:r>
      <w:r w:rsidR="001C3CD1" w:rsidRPr="00C055FB">
        <w:rPr>
          <w:rFonts w:ascii="Open Sans" w:hAnsi="Open Sans" w:cs="Open Sans"/>
        </w:rPr>
        <w:t xml:space="preserve"> for projects </w:t>
      </w:r>
      <w:r w:rsidR="00901964" w:rsidRPr="00C055FB">
        <w:rPr>
          <w:rFonts w:ascii="Open Sans" w:hAnsi="Open Sans" w:cs="Open Sans"/>
        </w:rPr>
        <w:t>that</w:t>
      </w:r>
      <w:r w:rsidR="001C3CD1" w:rsidRPr="00C055FB">
        <w:rPr>
          <w:rFonts w:ascii="Open Sans" w:hAnsi="Open Sans" w:cs="Open Sans"/>
        </w:rPr>
        <w:t xml:space="preserve"> benefit local people and improve the</w:t>
      </w:r>
      <w:r w:rsidR="00065C79" w:rsidRPr="00C055FB">
        <w:rPr>
          <w:rFonts w:ascii="Open Sans" w:hAnsi="Open Sans" w:cs="Open Sans"/>
        </w:rPr>
        <w:t xml:space="preserve"> </w:t>
      </w:r>
      <w:r w:rsidR="001C3CD1" w:rsidRPr="00C055FB">
        <w:rPr>
          <w:rFonts w:ascii="Open Sans" w:hAnsi="Open Sans" w:cs="Open Sans"/>
        </w:rPr>
        <w:t>environment or community facilities.</w:t>
      </w:r>
    </w:p>
    <w:p w:rsidR="001C3CD1" w:rsidRPr="00C055FB" w:rsidRDefault="001C3CD1" w:rsidP="000E6786">
      <w:pPr>
        <w:rPr>
          <w:rFonts w:ascii="Open Sans" w:hAnsi="Open Sans" w:cs="Open Sans"/>
        </w:rPr>
      </w:pPr>
    </w:p>
    <w:p w:rsidR="005C45F1" w:rsidRPr="00C055FB" w:rsidRDefault="008E4597" w:rsidP="000E6786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The</w:t>
      </w:r>
      <w:r w:rsidR="000E6786" w:rsidRPr="00C055FB">
        <w:rPr>
          <w:rFonts w:ascii="Open Sans" w:hAnsi="Open Sans" w:cs="Open Sans"/>
        </w:rPr>
        <w:t xml:space="preserve"> £20,000 </w:t>
      </w:r>
      <w:r w:rsidR="001C3CD1" w:rsidRPr="00C055FB">
        <w:rPr>
          <w:rFonts w:ascii="Open Sans" w:hAnsi="Open Sans" w:cs="Open Sans"/>
        </w:rPr>
        <w:t>fund</w:t>
      </w:r>
      <w:r w:rsidRPr="00C055FB">
        <w:rPr>
          <w:rFonts w:ascii="Open Sans" w:hAnsi="Open Sans" w:cs="Open Sans"/>
        </w:rPr>
        <w:t xml:space="preserve"> was launched in November last year</w:t>
      </w:r>
      <w:r w:rsidR="00547C1B" w:rsidRPr="00C055FB">
        <w:rPr>
          <w:rFonts w:ascii="Open Sans" w:hAnsi="Open Sans" w:cs="Open Sans"/>
        </w:rPr>
        <w:t>, with applications received for</w:t>
      </w:r>
      <w:r w:rsidR="001C3CD1" w:rsidRPr="00C055FB">
        <w:rPr>
          <w:rFonts w:ascii="Open Sans" w:hAnsi="Open Sans" w:cs="Open Sans"/>
        </w:rPr>
        <w:t xml:space="preserve"> a wide </w:t>
      </w:r>
      <w:r w:rsidR="005C45F1" w:rsidRPr="00C055FB">
        <w:rPr>
          <w:rFonts w:ascii="Open Sans" w:hAnsi="Open Sans" w:cs="Open Sans"/>
        </w:rPr>
        <w:t xml:space="preserve">variety </w:t>
      </w:r>
      <w:r w:rsidR="001C3CD1" w:rsidRPr="00C055FB">
        <w:rPr>
          <w:rFonts w:ascii="Open Sans" w:hAnsi="Open Sans" w:cs="Open Sans"/>
        </w:rPr>
        <w:t xml:space="preserve">of projects </w:t>
      </w:r>
      <w:r w:rsidR="005C45F1" w:rsidRPr="00C055FB">
        <w:rPr>
          <w:rFonts w:ascii="Open Sans" w:hAnsi="Open Sans" w:cs="Open Sans"/>
        </w:rPr>
        <w:t>across</w:t>
      </w:r>
      <w:r w:rsidR="001C3CD1" w:rsidRPr="00C055FB">
        <w:rPr>
          <w:rFonts w:ascii="Open Sans" w:hAnsi="Open Sans" w:cs="Open Sans"/>
        </w:rPr>
        <w:t xml:space="preserve"> Treverbyn, Carlyon, St Blaise and </w:t>
      </w:r>
      <w:proofErr w:type="spellStart"/>
      <w:r w:rsidR="001C3CD1" w:rsidRPr="00C055FB">
        <w:rPr>
          <w:rFonts w:ascii="Open Sans" w:hAnsi="Open Sans" w:cs="Open Sans"/>
        </w:rPr>
        <w:t>Luxulyan</w:t>
      </w:r>
      <w:proofErr w:type="spellEnd"/>
      <w:r w:rsidR="00547C1B" w:rsidRPr="00C055FB">
        <w:rPr>
          <w:rFonts w:ascii="Open Sans" w:hAnsi="Open Sans" w:cs="Open Sans"/>
        </w:rPr>
        <w:t xml:space="preserve"> parishes.</w:t>
      </w:r>
      <w:r w:rsidR="005C45F1" w:rsidRPr="00C055FB">
        <w:rPr>
          <w:rFonts w:ascii="Open Sans" w:hAnsi="Open Sans" w:cs="Open Sans"/>
        </w:rPr>
        <w:t xml:space="preserve"> </w:t>
      </w:r>
    </w:p>
    <w:p w:rsidR="005C45F1" w:rsidRPr="00C055FB" w:rsidRDefault="005C45F1" w:rsidP="000E6786">
      <w:pPr>
        <w:rPr>
          <w:rFonts w:ascii="Open Sans" w:hAnsi="Open Sans" w:cs="Open Sans"/>
        </w:rPr>
      </w:pPr>
    </w:p>
    <w:p w:rsidR="00C92439" w:rsidRPr="00C055FB" w:rsidRDefault="005C45F1" w:rsidP="000E6786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The projects</w:t>
      </w:r>
      <w:r w:rsidR="008444A8" w:rsidRPr="00C055FB">
        <w:rPr>
          <w:rFonts w:ascii="Open Sans" w:hAnsi="Open Sans" w:cs="Open Sans"/>
        </w:rPr>
        <w:t xml:space="preserve"> supported</w:t>
      </w:r>
      <w:r w:rsidRPr="00C055FB">
        <w:rPr>
          <w:rFonts w:ascii="Open Sans" w:hAnsi="Open Sans" w:cs="Open Sans"/>
        </w:rPr>
        <w:t xml:space="preserve"> </w:t>
      </w:r>
      <w:r w:rsidR="0063390F" w:rsidRPr="00C055FB">
        <w:rPr>
          <w:rFonts w:ascii="Open Sans" w:hAnsi="Open Sans" w:cs="Open Sans"/>
        </w:rPr>
        <w:t>span</w:t>
      </w:r>
      <w:r w:rsidRPr="00C055FB">
        <w:rPr>
          <w:rFonts w:ascii="Open Sans" w:hAnsi="Open Sans" w:cs="Open Sans"/>
        </w:rPr>
        <w:t xml:space="preserve"> improvements to </w:t>
      </w:r>
      <w:r w:rsidR="006A5219" w:rsidRPr="00C055FB">
        <w:rPr>
          <w:rFonts w:ascii="Open Sans" w:hAnsi="Open Sans" w:cs="Open Sans"/>
        </w:rPr>
        <w:t xml:space="preserve">local </w:t>
      </w:r>
      <w:r w:rsidRPr="00C055FB">
        <w:rPr>
          <w:rFonts w:ascii="Open Sans" w:hAnsi="Open Sans" w:cs="Open Sans"/>
        </w:rPr>
        <w:t>recreation facilities</w:t>
      </w:r>
      <w:r w:rsidR="00C055FB" w:rsidRPr="00C055FB">
        <w:rPr>
          <w:rFonts w:ascii="Open Sans" w:hAnsi="Open Sans" w:cs="Open Sans"/>
        </w:rPr>
        <w:t xml:space="preserve"> and</w:t>
      </w:r>
      <w:r w:rsidRPr="00C055FB">
        <w:rPr>
          <w:rFonts w:ascii="Open Sans" w:hAnsi="Open Sans" w:cs="Open Sans"/>
        </w:rPr>
        <w:t xml:space="preserve"> </w:t>
      </w:r>
      <w:r w:rsidR="0063390F" w:rsidRPr="00C055FB">
        <w:rPr>
          <w:rFonts w:ascii="Open Sans" w:hAnsi="Open Sans" w:cs="Open Sans"/>
        </w:rPr>
        <w:t>developing</w:t>
      </w:r>
      <w:r w:rsidR="006A5219" w:rsidRPr="00C055FB">
        <w:rPr>
          <w:rFonts w:ascii="Open Sans" w:hAnsi="Open Sans" w:cs="Open Sans"/>
        </w:rPr>
        <w:t xml:space="preserve"> and resourcing</w:t>
      </w:r>
      <w:r w:rsidRPr="00C055FB">
        <w:rPr>
          <w:rFonts w:ascii="Open Sans" w:hAnsi="Open Sans" w:cs="Open Sans"/>
        </w:rPr>
        <w:t xml:space="preserve"> outdoor learning environments</w:t>
      </w:r>
      <w:r w:rsidR="006A5219" w:rsidRPr="00C055FB">
        <w:rPr>
          <w:rFonts w:ascii="Open Sans" w:hAnsi="Open Sans" w:cs="Open Sans"/>
        </w:rPr>
        <w:t>,</w:t>
      </w:r>
      <w:r w:rsidR="0063390F" w:rsidRPr="00C055FB">
        <w:rPr>
          <w:rFonts w:ascii="Open Sans" w:hAnsi="Open Sans" w:cs="Open Sans"/>
        </w:rPr>
        <w:t xml:space="preserve"> wildlife</w:t>
      </w:r>
      <w:r w:rsidRPr="00C055FB">
        <w:rPr>
          <w:rFonts w:ascii="Open Sans" w:hAnsi="Open Sans" w:cs="Open Sans"/>
        </w:rPr>
        <w:t xml:space="preserve"> habitats </w:t>
      </w:r>
      <w:r w:rsidR="0063390F" w:rsidRPr="00C055FB">
        <w:rPr>
          <w:rFonts w:ascii="Open Sans" w:hAnsi="Open Sans" w:cs="Open Sans"/>
        </w:rPr>
        <w:t>and a sensory garden</w:t>
      </w:r>
      <w:r w:rsidR="006A5219" w:rsidRPr="00C055FB">
        <w:rPr>
          <w:rFonts w:ascii="Open Sans" w:hAnsi="Open Sans" w:cs="Open Sans"/>
        </w:rPr>
        <w:t xml:space="preserve"> in schools</w:t>
      </w:r>
      <w:r w:rsidR="00C92439" w:rsidRPr="00C055FB">
        <w:rPr>
          <w:rFonts w:ascii="Open Sans" w:hAnsi="Open Sans" w:cs="Open Sans"/>
        </w:rPr>
        <w:t>.</w:t>
      </w:r>
    </w:p>
    <w:p w:rsidR="00C92439" w:rsidRPr="00C055FB" w:rsidRDefault="00C92439" w:rsidP="000E6786">
      <w:pPr>
        <w:rPr>
          <w:rFonts w:ascii="Open Sans" w:hAnsi="Open Sans" w:cs="Open Sans"/>
        </w:rPr>
      </w:pPr>
    </w:p>
    <w:p w:rsidR="00901964" w:rsidRPr="00C055FB" w:rsidRDefault="00C92439" w:rsidP="000E6786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They also include</w:t>
      </w:r>
      <w:r w:rsidR="0063390F" w:rsidRPr="00C055FB">
        <w:rPr>
          <w:rFonts w:ascii="Open Sans" w:hAnsi="Open Sans" w:cs="Open Sans"/>
        </w:rPr>
        <w:t xml:space="preserve"> building welfare facilities </w:t>
      </w:r>
      <w:r w:rsidR="000E24BF" w:rsidRPr="00C055FB">
        <w:rPr>
          <w:rFonts w:ascii="Open Sans" w:hAnsi="Open Sans" w:cs="Open Sans"/>
        </w:rPr>
        <w:t>in a</w:t>
      </w:r>
      <w:r w:rsidR="0063390F" w:rsidRPr="00C055FB">
        <w:rPr>
          <w:rFonts w:ascii="Open Sans" w:hAnsi="Open Sans" w:cs="Open Sans"/>
        </w:rPr>
        <w:t xml:space="preserve"> forest learning</w:t>
      </w:r>
      <w:r w:rsidR="000E24BF" w:rsidRPr="00C055FB">
        <w:rPr>
          <w:rFonts w:ascii="Open Sans" w:hAnsi="Open Sans" w:cs="Open Sans"/>
        </w:rPr>
        <w:t xml:space="preserve"> setting for young people</w:t>
      </w:r>
      <w:r w:rsidR="00C055FB" w:rsidRPr="00C055FB">
        <w:rPr>
          <w:rFonts w:ascii="Open Sans" w:hAnsi="Open Sans" w:cs="Open Sans"/>
        </w:rPr>
        <w:t>,</w:t>
      </w:r>
      <w:r w:rsidR="0063390F" w:rsidRPr="00C055FB">
        <w:rPr>
          <w:rFonts w:ascii="Open Sans" w:hAnsi="Open Sans" w:cs="Open Sans"/>
        </w:rPr>
        <w:t xml:space="preserve"> </w:t>
      </w:r>
      <w:r w:rsidR="006A5219" w:rsidRPr="00C055FB">
        <w:rPr>
          <w:rFonts w:ascii="Open Sans" w:hAnsi="Open Sans" w:cs="Open Sans"/>
        </w:rPr>
        <w:t xml:space="preserve">running </w:t>
      </w:r>
      <w:r w:rsidR="00AC150F" w:rsidRPr="00C055FB">
        <w:rPr>
          <w:rFonts w:ascii="Open Sans" w:hAnsi="Open Sans" w:cs="Open Sans"/>
        </w:rPr>
        <w:t>a</w:t>
      </w:r>
      <w:r w:rsidR="0063390F" w:rsidRPr="00C055FB">
        <w:rPr>
          <w:rFonts w:ascii="Open Sans" w:hAnsi="Open Sans" w:cs="Open Sans"/>
        </w:rPr>
        <w:t xml:space="preserve"> mobile community larder and</w:t>
      </w:r>
      <w:r w:rsidR="001B5E49" w:rsidRPr="00C055FB">
        <w:rPr>
          <w:rFonts w:ascii="Open Sans" w:hAnsi="Open Sans" w:cs="Open Sans"/>
        </w:rPr>
        <w:t xml:space="preserve"> </w:t>
      </w:r>
      <w:r w:rsidR="00AC150F" w:rsidRPr="00C055FB">
        <w:rPr>
          <w:rFonts w:ascii="Open Sans" w:hAnsi="Open Sans" w:cs="Open Sans"/>
        </w:rPr>
        <w:t xml:space="preserve">supporting </w:t>
      </w:r>
      <w:r w:rsidR="001B5E49" w:rsidRPr="00C055FB">
        <w:rPr>
          <w:rFonts w:ascii="Open Sans" w:hAnsi="Open Sans" w:cs="Open Sans"/>
        </w:rPr>
        <w:t>a</w:t>
      </w:r>
      <w:r w:rsidR="006A5219" w:rsidRPr="00C055FB">
        <w:rPr>
          <w:rFonts w:ascii="Open Sans" w:hAnsi="Open Sans" w:cs="Open Sans"/>
        </w:rPr>
        <w:t xml:space="preserve"> community</w:t>
      </w:r>
      <w:r w:rsidR="0063390F" w:rsidRPr="00C055FB">
        <w:rPr>
          <w:rFonts w:ascii="Open Sans" w:hAnsi="Open Sans" w:cs="Open Sans"/>
        </w:rPr>
        <w:t xml:space="preserve"> seed </w:t>
      </w:r>
      <w:r w:rsidR="00ED0F18" w:rsidRPr="00C055FB">
        <w:rPr>
          <w:rFonts w:ascii="Open Sans" w:hAnsi="Open Sans" w:cs="Open Sans"/>
        </w:rPr>
        <w:t xml:space="preserve">library and plant </w:t>
      </w:r>
      <w:r w:rsidR="0063390F" w:rsidRPr="00C055FB">
        <w:rPr>
          <w:rFonts w:ascii="Open Sans" w:hAnsi="Open Sans" w:cs="Open Sans"/>
        </w:rPr>
        <w:t>swap</w:t>
      </w:r>
      <w:r w:rsidR="006A5219" w:rsidRPr="00C055FB">
        <w:rPr>
          <w:rFonts w:ascii="Open Sans" w:hAnsi="Open Sans" w:cs="Open Sans"/>
        </w:rPr>
        <w:t xml:space="preserve"> events.</w:t>
      </w:r>
    </w:p>
    <w:p w:rsidR="005C45F1" w:rsidRPr="00C055FB" w:rsidRDefault="005C45F1" w:rsidP="000E6786">
      <w:pPr>
        <w:rPr>
          <w:rFonts w:ascii="Open Sans" w:hAnsi="Open Sans" w:cs="Open Sans"/>
        </w:rPr>
      </w:pPr>
    </w:p>
    <w:p w:rsidR="00162A96" w:rsidRPr="00C055FB" w:rsidRDefault="00162A96" w:rsidP="00162A96">
      <w:pPr>
        <w:rPr>
          <w:rStyle w:val="Hyperlink"/>
          <w:rFonts w:ascii="Open Sans" w:hAnsi="Open Sans" w:cs="Open Sans"/>
          <w:u w:val="none"/>
        </w:rPr>
      </w:pPr>
      <w:r w:rsidRPr="00C055FB">
        <w:rPr>
          <w:rFonts w:ascii="Open Sans" w:hAnsi="Open Sans" w:cs="Open Sans"/>
        </w:rPr>
        <w:t>Most of the projects are due to start soon and, as they</w:t>
      </w:r>
      <w:r w:rsidR="0067615A" w:rsidRPr="00C055FB">
        <w:rPr>
          <w:rFonts w:ascii="Open Sans" w:hAnsi="Open Sans" w:cs="Open Sans"/>
        </w:rPr>
        <w:t xml:space="preserve"> progress</w:t>
      </w:r>
      <w:r w:rsidRPr="00C055FB">
        <w:rPr>
          <w:rFonts w:ascii="Open Sans" w:hAnsi="Open Sans" w:cs="Open Sans"/>
        </w:rPr>
        <w:t xml:space="preserve">, Eden Geothermal will be providing more information and updates on their website at </w:t>
      </w:r>
      <w:hyperlink r:id="rId6" w:history="1">
        <w:r w:rsidRPr="00C055FB">
          <w:rPr>
            <w:rStyle w:val="Hyperlink"/>
            <w:rFonts w:ascii="Open Sans" w:hAnsi="Open Sans" w:cs="Open Sans"/>
          </w:rPr>
          <w:t>https://www.edengeothermal.com/community/</w:t>
        </w:r>
      </w:hyperlink>
    </w:p>
    <w:p w:rsidR="00162A96" w:rsidRPr="00C055FB" w:rsidRDefault="00162A96" w:rsidP="005C45F1">
      <w:pPr>
        <w:rPr>
          <w:rFonts w:ascii="Open Sans" w:hAnsi="Open Sans" w:cs="Open Sans"/>
        </w:rPr>
      </w:pPr>
    </w:p>
    <w:p w:rsidR="00C055FB" w:rsidRPr="00C055FB" w:rsidRDefault="005C45F1" w:rsidP="005C45F1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Eden Geothermal Executive Director Augusta Grand said: “The projects </w:t>
      </w:r>
      <w:r w:rsidR="0063390F" w:rsidRPr="00C055FB">
        <w:rPr>
          <w:rFonts w:ascii="Open Sans" w:hAnsi="Open Sans" w:cs="Open Sans"/>
        </w:rPr>
        <w:t>we</w:t>
      </w:r>
      <w:r w:rsidR="004F7091" w:rsidRPr="00C055FB">
        <w:rPr>
          <w:rFonts w:ascii="Open Sans" w:hAnsi="Open Sans" w:cs="Open Sans"/>
        </w:rPr>
        <w:t xml:space="preserve">’re </w:t>
      </w:r>
      <w:r w:rsidR="008444A8" w:rsidRPr="00C055FB">
        <w:rPr>
          <w:rFonts w:ascii="Open Sans" w:hAnsi="Open Sans" w:cs="Open Sans"/>
        </w:rPr>
        <w:t xml:space="preserve">supporting </w:t>
      </w:r>
      <w:r w:rsidRPr="00C055FB">
        <w:rPr>
          <w:rFonts w:ascii="Open Sans" w:hAnsi="Open Sans" w:cs="Open Sans"/>
        </w:rPr>
        <w:t xml:space="preserve">are a </w:t>
      </w:r>
      <w:r w:rsidR="000E24BF" w:rsidRPr="00C055FB">
        <w:rPr>
          <w:rFonts w:ascii="Open Sans" w:hAnsi="Open Sans" w:cs="Open Sans"/>
        </w:rPr>
        <w:t>testament to</w:t>
      </w:r>
      <w:r w:rsidRPr="00C055FB">
        <w:rPr>
          <w:rFonts w:ascii="Open Sans" w:hAnsi="Open Sans" w:cs="Open Sans"/>
        </w:rPr>
        <w:t xml:space="preserve"> the</w:t>
      </w:r>
      <w:r w:rsidR="00ED0F18" w:rsidRPr="00C055FB">
        <w:rPr>
          <w:rFonts w:ascii="Open Sans" w:hAnsi="Open Sans" w:cs="Open Sans"/>
        </w:rPr>
        <w:t xml:space="preserve"> commitment</w:t>
      </w:r>
      <w:r w:rsidR="00D53FC6" w:rsidRPr="00C055FB">
        <w:rPr>
          <w:rFonts w:ascii="Open Sans" w:hAnsi="Open Sans" w:cs="Open Sans"/>
        </w:rPr>
        <w:t xml:space="preserve"> and creativ</w:t>
      </w:r>
      <w:r w:rsidR="00075D87" w:rsidRPr="00C055FB">
        <w:rPr>
          <w:rFonts w:ascii="Open Sans" w:hAnsi="Open Sans" w:cs="Open Sans"/>
        </w:rPr>
        <w:t>ity</w:t>
      </w:r>
      <w:r w:rsidR="00ED0F18" w:rsidRPr="00C055FB">
        <w:rPr>
          <w:rFonts w:ascii="Open Sans" w:hAnsi="Open Sans" w:cs="Open Sans"/>
        </w:rPr>
        <w:t xml:space="preserve"> of</w:t>
      </w:r>
      <w:r w:rsidR="00AC150F" w:rsidRPr="00C055FB">
        <w:rPr>
          <w:rFonts w:ascii="Open Sans" w:hAnsi="Open Sans" w:cs="Open Sans"/>
        </w:rPr>
        <w:t xml:space="preserve"> the many</w:t>
      </w:r>
      <w:r w:rsidR="00ED0F18" w:rsidRPr="00C055FB">
        <w:rPr>
          <w:rFonts w:ascii="Open Sans" w:hAnsi="Open Sans" w:cs="Open Sans"/>
        </w:rPr>
        <w:t xml:space="preserve"> groups working to improve the local environment and facilities, to support their communities and to connect people to nature. </w:t>
      </w:r>
    </w:p>
    <w:p w:rsidR="00C055FB" w:rsidRPr="00C055FB" w:rsidRDefault="00C055FB" w:rsidP="005C45F1">
      <w:pPr>
        <w:rPr>
          <w:rFonts w:ascii="Open Sans" w:hAnsi="Open Sans" w:cs="Open Sans"/>
        </w:rPr>
      </w:pPr>
    </w:p>
    <w:p w:rsidR="00ED0F18" w:rsidRPr="00C055FB" w:rsidRDefault="00ED0F18" w:rsidP="005C45F1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We’re delighted to be able to help some of them, and are looking forward to seeing these initiatives </w:t>
      </w:r>
      <w:r w:rsidR="0067615A" w:rsidRPr="00C055FB">
        <w:rPr>
          <w:rFonts w:ascii="Open Sans" w:hAnsi="Open Sans" w:cs="Open Sans"/>
        </w:rPr>
        <w:t>move forward</w:t>
      </w:r>
      <w:r w:rsidRPr="00C055FB">
        <w:rPr>
          <w:rFonts w:ascii="Open Sans" w:hAnsi="Open Sans" w:cs="Open Sans"/>
        </w:rPr>
        <w:t xml:space="preserve">.” </w:t>
      </w:r>
    </w:p>
    <w:p w:rsidR="000E24BF" w:rsidRPr="00C055FB" w:rsidRDefault="000E24BF" w:rsidP="005C45F1">
      <w:pPr>
        <w:rPr>
          <w:rFonts w:ascii="Open Sans" w:hAnsi="Open Sans" w:cs="Open Sans"/>
        </w:rPr>
      </w:pPr>
    </w:p>
    <w:p w:rsidR="00162A96" w:rsidRPr="00C055FB" w:rsidRDefault="00162A96" w:rsidP="005C45F1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The nine groups awarded funding are: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Treverbyn Community </w:t>
      </w:r>
      <w:r w:rsidR="00A21422" w:rsidRPr="00C055FB">
        <w:rPr>
          <w:rFonts w:ascii="Open Sans" w:hAnsi="Open Sans" w:cs="Open Sans"/>
        </w:rPr>
        <w:t>Trust</w:t>
      </w:r>
      <w:r w:rsidRPr="00C055FB">
        <w:rPr>
          <w:rFonts w:ascii="Open Sans" w:hAnsi="Open Sans" w:cs="Open Sans"/>
        </w:rPr>
        <w:t>: a year’s running costs for the Mobile Community Larder, delivering food support to where it’s needed;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proofErr w:type="spellStart"/>
      <w:r w:rsidRPr="00C055FB">
        <w:rPr>
          <w:rFonts w:ascii="Open Sans" w:hAnsi="Open Sans" w:cs="Open Sans"/>
        </w:rPr>
        <w:t>Trethurgy</w:t>
      </w:r>
      <w:proofErr w:type="spellEnd"/>
      <w:r w:rsidRPr="00C055FB">
        <w:rPr>
          <w:rFonts w:ascii="Open Sans" w:hAnsi="Open Sans" w:cs="Open Sans"/>
        </w:rPr>
        <w:t xml:space="preserve"> Village Hall: improvements to the village playing field (replacement goal posts; </w:t>
      </w:r>
      <w:r w:rsidR="00C91E19" w:rsidRPr="00C055FB">
        <w:rPr>
          <w:rFonts w:ascii="Open Sans" w:hAnsi="Open Sans" w:cs="Open Sans"/>
        </w:rPr>
        <w:t>a new</w:t>
      </w:r>
      <w:r w:rsidRPr="00C055FB">
        <w:rPr>
          <w:rFonts w:ascii="Open Sans" w:hAnsi="Open Sans" w:cs="Open Sans"/>
        </w:rPr>
        <w:t xml:space="preserve"> table tennis table; </w:t>
      </w:r>
      <w:r w:rsidR="00162A96" w:rsidRPr="00C055FB">
        <w:rPr>
          <w:rFonts w:ascii="Open Sans" w:hAnsi="Open Sans" w:cs="Open Sans"/>
        </w:rPr>
        <w:t>matting for a</w:t>
      </w:r>
      <w:r w:rsidRPr="00C055FB">
        <w:rPr>
          <w:rFonts w:ascii="Open Sans" w:hAnsi="Open Sans" w:cs="Open Sans"/>
        </w:rPr>
        <w:t xml:space="preserve"> basketball area; new benches);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St Blaise Town Council: contribution to the refurbishment of </w:t>
      </w:r>
      <w:proofErr w:type="spellStart"/>
      <w:r w:rsidRPr="00C055FB">
        <w:rPr>
          <w:rFonts w:ascii="Open Sans" w:hAnsi="Open Sans" w:cs="Open Sans"/>
        </w:rPr>
        <w:t>Penarwyn</w:t>
      </w:r>
      <w:proofErr w:type="spellEnd"/>
      <w:r w:rsidR="00C91E19" w:rsidRPr="00C055FB">
        <w:rPr>
          <w:rFonts w:ascii="Open Sans" w:hAnsi="Open Sans" w:cs="Open Sans"/>
        </w:rPr>
        <w:t xml:space="preserve"> Green</w:t>
      </w:r>
      <w:r w:rsidRPr="00C055FB">
        <w:rPr>
          <w:rFonts w:ascii="Open Sans" w:hAnsi="Open Sans" w:cs="Open Sans"/>
        </w:rPr>
        <w:t xml:space="preserve"> play area (new spring rockers for the Under-</w:t>
      </w:r>
      <w:r w:rsidR="00C91E19" w:rsidRPr="00C055FB">
        <w:rPr>
          <w:rFonts w:ascii="Open Sans" w:hAnsi="Open Sans" w:cs="Open Sans"/>
        </w:rPr>
        <w:t>3</w:t>
      </w:r>
      <w:r w:rsidRPr="00C055FB">
        <w:rPr>
          <w:rFonts w:ascii="Open Sans" w:hAnsi="Open Sans" w:cs="Open Sans"/>
        </w:rPr>
        <w:t>s);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lastRenderedPageBreak/>
        <w:t xml:space="preserve">Friends of </w:t>
      </w:r>
      <w:proofErr w:type="spellStart"/>
      <w:r w:rsidRPr="00C055FB">
        <w:rPr>
          <w:rFonts w:ascii="Open Sans" w:hAnsi="Open Sans" w:cs="Open Sans"/>
        </w:rPr>
        <w:t>Menacuddle</w:t>
      </w:r>
      <w:proofErr w:type="spellEnd"/>
      <w:r w:rsidRPr="00C055FB">
        <w:rPr>
          <w:rFonts w:ascii="Open Sans" w:hAnsi="Open Sans" w:cs="Open Sans"/>
        </w:rPr>
        <w:t xml:space="preserve"> Well: creation of a new path to improve access for the elderly and wheelchair and buggy users;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proofErr w:type="spellStart"/>
      <w:r w:rsidRPr="00C055FB">
        <w:rPr>
          <w:rFonts w:ascii="Open Sans" w:hAnsi="Open Sans" w:cs="Open Sans"/>
        </w:rPr>
        <w:t>Biscovey</w:t>
      </w:r>
      <w:proofErr w:type="spellEnd"/>
      <w:r w:rsidRPr="00C055FB">
        <w:rPr>
          <w:rFonts w:ascii="Open Sans" w:hAnsi="Open Sans" w:cs="Open Sans"/>
        </w:rPr>
        <w:t xml:space="preserve"> Academy: resources to develop an outdoor learning environment for use by pupils with SEMH needs and the wider school;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Bugle School: transformation of the school field into an eco-friendly learning area that encourages wildlife and promotes pupils’ understanding of and connection with nature;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proofErr w:type="spellStart"/>
      <w:r w:rsidRPr="00C055FB">
        <w:rPr>
          <w:rFonts w:ascii="Open Sans" w:hAnsi="Open Sans" w:cs="Open Sans"/>
        </w:rPr>
        <w:t>Luxulyan</w:t>
      </w:r>
      <w:proofErr w:type="spellEnd"/>
      <w:r w:rsidRPr="00C055FB">
        <w:rPr>
          <w:rFonts w:ascii="Open Sans" w:hAnsi="Open Sans" w:cs="Open Sans"/>
        </w:rPr>
        <w:t xml:space="preserve"> School: creation of a sensory garden to provide a space for quiet reflection and commemoration;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Cornish Acorn: </w:t>
      </w:r>
      <w:r w:rsidR="00162A96" w:rsidRPr="00C055FB">
        <w:rPr>
          <w:rFonts w:ascii="Open Sans" w:hAnsi="Open Sans" w:cs="Open Sans"/>
        </w:rPr>
        <w:t>construction</w:t>
      </w:r>
      <w:r w:rsidRPr="00C055FB">
        <w:rPr>
          <w:rFonts w:ascii="Open Sans" w:hAnsi="Open Sans" w:cs="Open Sans"/>
        </w:rPr>
        <w:t xml:space="preserve"> of a shelter and welfare facilities in an outdoor learning setting for a young women’s group;</w:t>
      </w:r>
    </w:p>
    <w:p w:rsidR="006A5219" w:rsidRPr="00C055FB" w:rsidRDefault="006A5219" w:rsidP="006A5219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Bugle Library of Things: promoting engagement with nature by setting up a seed library and running community plant swap events. </w:t>
      </w:r>
    </w:p>
    <w:p w:rsidR="00C055FB" w:rsidRPr="00C055FB" w:rsidRDefault="00C055FB" w:rsidP="00C055FB">
      <w:pPr>
        <w:rPr>
          <w:rFonts w:ascii="Open Sans" w:hAnsi="Open Sans" w:cs="Open Sans"/>
          <w:b/>
          <w:u w:val="single"/>
        </w:rPr>
      </w:pPr>
    </w:p>
    <w:p w:rsidR="000E24BF" w:rsidRPr="00C055FB" w:rsidRDefault="00D928BF" w:rsidP="00C055FB">
      <w:pPr>
        <w:rPr>
          <w:rFonts w:ascii="Open Sans" w:hAnsi="Open Sans" w:cs="Open Sans"/>
          <w:b/>
          <w:u w:val="single"/>
        </w:rPr>
      </w:pPr>
      <w:r w:rsidRPr="00C055FB">
        <w:rPr>
          <w:rFonts w:ascii="Open Sans" w:hAnsi="Open Sans" w:cs="Open Sans"/>
        </w:rPr>
        <w:t xml:space="preserve">Eden Geothermal Ltd </w:t>
      </w:r>
      <w:r w:rsidR="000E24BF" w:rsidRPr="00C055FB">
        <w:rPr>
          <w:rFonts w:ascii="Open Sans" w:hAnsi="Open Sans" w:cs="Open Sans"/>
        </w:rPr>
        <w:t xml:space="preserve">is a </w:t>
      </w:r>
      <w:r w:rsidR="00BB48F3" w:rsidRPr="00C055FB">
        <w:rPr>
          <w:rFonts w:ascii="Open Sans" w:hAnsi="Open Sans" w:cs="Open Sans"/>
        </w:rPr>
        <w:t>three-way partnership between Eden Project Limited, EGS Energy Limited, a leading geothermal development and consultancy group with experience in Cornwall and worldwide, and BESTEC (UK) Limited, which is affiliated with BESTEC GmbH, the specialist geothermal developer and drilling advisor.</w:t>
      </w:r>
      <w:r w:rsidR="008444A8" w:rsidRPr="00C055FB">
        <w:rPr>
          <w:rFonts w:ascii="Open Sans" w:hAnsi="Open Sans" w:cs="Open Sans"/>
        </w:rPr>
        <w:t xml:space="preserve"> The company was set up to deliver Phase One of the Eden Geothermal Project.</w:t>
      </w:r>
    </w:p>
    <w:p w:rsidR="000E24BF" w:rsidRPr="00C055FB" w:rsidRDefault="000E24BF" w:rsidP="000E24BF">
      <w:pPr>
        <w:pStyle w:val="ListParagraph"/>
        <w:ind w:left="360"/>
        <w:rPr>
          <w:rFonts w:ascii="Open Sans" w:hAnsi="Open Sans" w:cs="Open Sans"/>
        </w:rPr>
      </w:pPr>
    </w:p>
    <w:p w:rsidR="000E24BF" w:rsidRPr="00C055FB" w:rsidRDefault="00D928BF" w:rsidP="00C055FB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Phase One of the Eden Geothermal Project is currently underway</w:t>
      </w:r>
      <w:r w:rsidR="00065C79" w:rsidRPr="00C055FB">
        <w:rPr>
          <w:rFonts w:ascii="Open Sans" w:hAnsi="Open Sans" w:cs="Open Sans"/>
        </w:rPr>
        <w:t xml:space="preserve">; </w:t>
      </w:r>
      <w:r w:rsidRPr="00C055FB">
        <w:rPr>
          <w:rFonts w:ascii="Open Sans" w:hAnsi="Open Sans" w:cs="Open Sans"/>
        </w:rPr>
        <w:t>a 4,500m deep well</w:t>
      </w:r>
      <w:r w:rsidR="00065C79" w:rsidRPr="00C055FB">
        <w:rPr>
          <w:rFonts w:ascii="Open Sans" w:hAnsi="Open Sans" w:cs="Open Sans"/>
        </w:rPr>
        <w:t xml:space="preserve"> is</w:t>
      </w:r>
      <w:r w:rsidRPr="00C055FB">
        <w:rPr>
          <w:rFonts w:ascii="Open Sans" w:hAnsi="Open Sans" w:cs="Open Sans"/>
        </w:rPr>
        <w:t xml:space="preserve"> being drilled to harness the geothermal heat deep in the granite beneath the Eden Project. Once completed, a co-axial circulation system and heat main will be installed, enabling green, renewable </w:t>
      </w:r>
      <w:r w:rsidR="008444A8" w:rsidRPr="00C055FB">
        <w:rPr>
          <w:rFonts w:ascii="Open Sans" w:hAnsi="Open Sans" w:cs="Open Sans"/>
        </w:rPr>
        <w:t>energy</w:t>
      </w:r>
      <w:r w:rsidRPr="00C055FB">
        <w:rPr>
          <w:rFonts w:ascii="Open Sans" w:hAnsi="Open Sans" w:cs="Open Sans"/>
        </w:rPr>
        <w:t xml:space="preserve"> to </w:t>
      </w:r>
      <w:r w:rsidR="00A83B61" w:rsidRPr="00C055FB">
        <w:rPr>
          <w:rFonts w:ascii="Open Sans" w:hAnsi="Open Sans" w:cs="Open Sans"/>
        </w:rPr>
        <w:t>be used to heat</w:t>
      </w:r>
      <w:r w:rsidRPr="00C055FB">
        <w:rPr>
          <w:rFonts w:ascii="Open Sans" w:hAnsi="Open Sans" w:cs="Open Sans"/>
        </w:rPr>
        <w:t xml:space="preserve"> the Biomes, greenhouses and other facilities at Eden</w:t>
      </w:r>
      <w:r w:rsidR="00065C79" w:rsidRPr="00C055FB">
        <w:rPr>
          <w:rFonts w:ascii="Open Sans" w:hAnsi="Open Sans" w:cs="Open Sans"/>
        </w:rPr>
        <w:t>,</w:t>
      </w:r>
      <w:r w:rsidR="008444A8" w:rsidRPr="00C055FB">
        <w:rPr>
          <w:rFonts w:ascii="Open Sans" w:hAnsi="Open Sans" w:cs="Open Sans"/>
        </w:rPr>
        <w:t xml:space="preserve"> with</w:t>
      </w:r>
      <w:r w:rsidR="00065C79" w:rsidRPr="00C055FB">
        <w:rPr>
          <w:rFonts w:ascii="Open Sans" w:hAnsi="Open Sans" w:cs="Open Sans"/>
        </w:rPr>
        <w:t xml:space="preserve"> a demonstration of the greenhouse gas savings achiev</w:t>
      </w:r>
      <w:r w:rsidR="00745908" w:rsidRPr="00C055FB">
        <w:rPr>
          <w:rFonts w:ascii="Open Sans" w:hAnsi="Open Sans" w:cs="Open Sans"/>
        </w:rPr>
        <w:t>ed</w:t>
      </w:r>
      <w:r w:rsidR="00065C79" w:rsidRPr="00C055FB">
        <w:rPr>
          <w:rFonts w:ascii="Open Sans" w:hAnsi="Open Sans" w:cs="Open Sans"/>
        </w:rPr>
        <w:t>.</w:t>
      </w:r>
      <w:r w:rsidRPr="00C055FB">
        <w:rPr>
          <w:rFonts w:ascii="Open Sans" w:hAnsi="Open Sans" w:cs="Open Sans"/>
        </w:rPr>
        <w:t xml:space="preserve"> </w:t>
      </w:r>
    </w:p>
    <w:p w:rsidR="00075D87" w:rsidRPr="00C055FB" w:rsidRDefault="00075D87" w:rsidP="00075D87">
      <w:pPr>
        <w:pStyle w:val="ListParagraph"/>
        <w:ind w:left="360"/>
        <w:rPr>
          <w:rFonts w:ascii="Open Sans" w:hAnsi="Open Sans" w:cs="Open Sans"/>
        </w:rPr>
      </w:pPr>
    </w:p>
    <w:p w:rsidR="000E24BF" w:rsidRPr="00C055FB" w:rsidRDefault="000E24BF" w:rsidP="00C055FB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Phase One of the Eden Geothermal Project is funded by the European Union through the European Regional Development Fund and Cornwall Council, with commercial funding from Gravis Capital Management.</w:t>
      </w:r>
    </w:p>
    <w:p w:rsidR="00DD2E69" w:rsidRPr="00C055FB" w:rsidRDefault="00DD2E69" w:rsidP="00DD2E69">
      <w:pPr>
        <w:pStyle w:val="ListParagraph"/>
        <w:rPr>
          <w:rFonts w:ascii="Open Sans" w:hAnsi="Open Sans" w:cs="Open Sans"/>
        </w:rPr>
      </w:pPr>
    </w:p>
    <w:p w:rsidR="00DD2E69" w:rsidRPr="00C055FB" w:rsidRDefault="00DD2E69" w:rsidP="00C055FB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The Eden Geothermal Community Fund is administered by the Eden Project Development Team.</w:t>
      </w:r>
    </w:p>
    <w:p w:rsidR="008444A8" w:rsidRPr="00C055FB" w:rsidRDefault="008444A8" w:rsidP="008444A8">
      <w:pPr>
        <w:pStyle w:val="ListParagraph"/>
        <w:rPr>
          <w:rFonts w:ascii="Open Sans" w:hAnsi="Open Sans" w:cs="Open Sans"/>
        </w:rPr>
      </w:pPr>
    </w:p>
    <w:p w:rsidR="008444A8" w:rsidRPr="00C055FB" w:rsidRDefault="00C055FB" w:rsidP="008444A8">
      <w:pPr>
        <w:rPr>
          <w:rFonts w:ascii="Open Sans" w:hAnsi="Open Sans" w:cs="Open Sans"/>
          <w:b/>
        </w:rPr>
      </w:pPr>
      <w:r w:rsidRPr="00C055FB">
        <w:rPr>
          <w:rFonts w:ascii="Open Sans" w:hAnsi="Open Sans" w:cs="Open Sans"/>
          <w:b/>
        </w:rPr>
        <w:t>Ends</w:t>
      </w:r>
    </w:p>
    <w:p w:rsidR="00C055FB" w:rsidRPr="00C055FB" w:rsidRDefault="00C055FB" w:rsidP="008444A8">
      <w:pPr>
        <w:rPr>
          <w:rFonts w:ascii="Open Sans" w:hAnsi="Open Sans" w:cs="Open Sans"/>
          <w:b/>
        </w:rPr>
      </w:pPr>
    </w:p>
    <w:p w:rsidR="008444A8" w:rsidRPr="00C055FB" w:rsidRDefault="00C055FB" w:rsidP="008444A8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23 July 2021</w:t>
      </w:r>
    </w:p>
    <w:p w:rsidR="00C055FB" w:rsidRPr="00C055FB" w:rsidRDefault="00C055FB" w:rsidP="008444A8">
      <w:pPr>
        <w:rPr>
          <w:rFonts w:ascii="Open Sans" w:hAnsi="Open Sans" w:cs="Open Sans"/>
        </w:rPr>
      </w:pPr>
    </w:p>
    <w:p w:rsidR="00C055FB" w:rsidRPr="00C055FB" w:rsidRDefault="00C055FB" w:rsidP="008444A8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Picture caption: Treverbyn Community Trust’s Mobile Community Larder in action.</w:t>
      </w:r>
    </w:p>
    <w:p w:rsidR="008444A8" w:rsidRPr="00C055FB" w:rsidRDefault="008444A8" w:rsidP="008444A8">
      <w:pPr>
        <w:rPr>
          <w:rFonts w:ascii="Open Sans" w:hAnsi="Open Sans" w:cs="Open Sans"/>
        </w:rPr>
      </w:pPr>
    </w:p>
    <w:p w:rsidR="008444A8" w:rsidRPr="00C055FB" w:rsidRDefault="008444A8" w:rsidP="008444A8">
      <w:pPr>
        <w:rPr>
          <w:rFonts w:ascii="Open Sans" w:hAnsi="Open Sans" w:cs="Open Sans"/>
          <w:b/>
        </w:rPr>
      </w:pPr>
      <w:r w:rsidRPr="00C055FB">
        <w:rPr>
          <w:rFonts w:ascii="Open Sans" w:hAnsi="Open Sans" w:cs="Open Sans"/>
          <w:b/>
        </w:rPr>
        <w:t>For more information, please contact:</w:t>
      </w:r>
    </w:p>
    <w:p w:rsidR="008444A8" w:rsidRPr="00C055FB" w:rsidRDefault="008444A8" w:rsidP="008444A8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 xml:space="preserve">Augusta Grand - Executive Director, Eden Geothermal. </w:t>
      </w:r>
    </w:p>
    <w:p w:rsidR="008444A8" w:rsidRPr="00C055FB" w:rsidRDefault="00C055FB" w:rsidP="008444A8">
      <w:pPr>
        <w:rPr>
          <w:rFonts w:ascii="Open Sans" w:hAnsi="Open Sans" w:cs="Open Sans"/>
        </w:rPr>
      </w:pPr>
      <w:hyperlink r:id="rId7" w:history="1">
        <w:r w:rsidR="008444A8" w:rsidRPr="00C055FB">
          <w:rPr>
            <w:rStyle w:val="Hyperlink"/>
            <w:rFonts w:ascii="Open Sans" w:hAnsi="Open Sans" w:cs="Open Sans"/>
          </w:rPr>
          <w:t>ggrand@edengeothermal.com</w:t>
        </w:r>
      </w:hyperlink>
    </w:p>
    <w:p w:rsidR="008444A8" w:rsidRPr="00C055FB" w:rsidRDefault="008444A8" w:rsidP="008444A8">
      <w:pPr>
        <w:rPr>
          <w:rFonts w:ascii="Open Sans" w:hAnsi="Open Sans" w:cs="Open Sans"/>
        </w:rPr>
      </w:pPr>
      <w:r w:rsidRPr="00C055FB">
        <w:rPr>
          <w:rFonts w:ascii="Open Sans" w:hAnsi="Open Sans" w:cs="Open Sans"/>
        </w:rPr>
        <w:t>+44 (0)1726  806541</w:t>
      </w:r>
    </w:p>
    <w:p w:rsidR="001C0FE1" w:rsidRDefault="001C0FE1" w:rsidP="005C45F1">
      <w:bookmarkStart w:id="0" w:name="_GoBack"/>
      <w:bookmarkEnd w:id="0"/>
    </w:p>
    <w:p w:rsidR="00ED0F18" w:rsidRDefault="00ED0F18" w:rsidP="005C45F1"/>
    <w:p w:rsidR="00901964" w:rsidRDefault="00901964" w:rsidP="000E6786"/>
    <w:p w:rsidR="00901964" w:rsidRPr="00114534" w:rsidRDefault="00901964" w:rsidP="000E6786"/>
    <w:p w:rsidR="00937FFA" w:rsidRDefault="00937FFA"/>
    <w:sectPr w:rsidR="00937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B29"/>
    <w:multiLevelType w:val="hybridMultilevel"/>
    <w:tmpl w:val="88A0C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22EC5"/>
    <w:multiLevelType w:val="hybridMultilevel"/>
    <w:tmpl w:val="EF461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4A85"/>
    <w:multiLevelType w:val="hybridMultilevel"/>
    <w:tmpl w:val="0E08A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FA"/>
    <w:rsid w:val="00065C79"/>
    <w:rsid w:val="00075D87"/>
    <w:rsid w:val="000A15B8"/>
    <w:rsid w:val="000E24BF"/>
    <w:rsid w:val="000E6786"/>
    <w:rsid w:val="00162A96"/>
    <w:rsid w:val="001B5E49"/>
    <w:rsid w:val="001C0FE1"/>
    <w:rsid w:val="001C3CD1"/>
    <w:rsid w:val="0032087D"/>
    <w:rsid w:val="00360615"/>
    <w:rsid w:val="004F7091"/>
    <w:rsid w:val="00547C1B"/>
    <w:rsid w:val="005C45F1"/>
    <w:rsid w:val="00631DC5"/>
    <w:rsid w:val="0063390F"/>
    <w:rsid w:val="0067615A"/>
    <w:rsid w:val="006A5219"/>
    <w:rsid w:val="006D7743"/>
    <w:rsid w:val="00745908"/>
    <w:rsid w:val="007E4446"/>
    <w:rsid w:val="007E6F8B"/>
    <w:rsid w:val="008444A8"/>
    <w:rsid w:val="008E4597"/>
    <w:rsid w:val="00901964"/>
    <w:rsid w:val="00937FFA"/>
    <w:rsid w:val="00A21422"/>
    <w:rsid w:val="00A62289"/>
    <w:rsid w:val="00A83B61"/>
    <w:rsid w:val="00AC150F"/>
    <w:rsid w:val="00B46943"/>
    <w:rsid w:val="00BB48F3"/>
    <w:rsid w:val="00C055FB"/>
    <w:rsid w:val="00C91E19"/>
    <w:rsid w:val="00C92439"/>
    <w:rsid w:val="00D53FC6"/>
    <w:rsid w:val="00D928BF"/>
    <w:rsid w:val="00DD2E69"/>
    <w:rsid w:val="00DE1FE5"/>
    <w:rsid w:val="00ED0F18"/>
    <w:rsid w:val="00F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9F34"/>
  <w15:chartTrackingRefBased/>
  <w15:docId w15:val="{02BCE264-2ABD-48A7-B31B-4F2F0D7E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rand@edengeotherm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engeothermal.com/communi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Judd</dc:creator>
  <cp:keywords/>
  <dc:description/>
  <cp:lastModifiedBy>Claire Judd</cp:lastModifiedBy>
  <cp:revision>2</cp:revision>
  <dcterms:created xsi:type="dcterms:W3CDTF">2021-07-23T14:29:00Z</dcterms:created>
  <dcterms:modified xsi:type="dcterms:W3CDTF">2021-07-23T14:29:00Z</dcterms:modified>
</cp:coreProperties>
</file>